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97" w:rsidRDefault="00381D36" w:rsidP="00381D36">
      <w:pPr>
        <w:spacing w:line="360" w:lineRule="auto"/>
        <w:jc w:val="center"/>
        <w:rPr>
          <w:b/>
          <w:sz w:val="32"/>
          <w:szCs w:val="32"/>
        </w:rPr>
      </w:pPr>
      <w:r w:rsidRPr="00381D36">
        <w:rPr>
          <w:rFonts w:hint="eastAsia"/>
          <w:b/>
          <w:sz w:val="32"/>
          <w:szCs w:val="32"/>
        </w:rPr>
        <w:t>厦门大学嘉庚学院第十二届游泳运动会</w:t>
      </w:r>
    </w:p>
    <w:p w:rsidR="00381D36" w:rsidRPr="00381D36" w:rsidRDefault="00381D36" w:rsidP="00381D36">
      <w:pPr>
        <w:spacing w:line="360" w:lineRule="auto"/>
        <w:jc w:val="center"/>
        <w:rPr>
          <w:b/>
          <w:sz w:val="32"/>
          <w:szCs w:val="32"/>
        </w:rPr>
      </w:pPr>
      <w:r w:rsidRPr="00381D36">
        <w:rPr>
          <w:rFonts w:hint="eastAsia"/>
          <w:b/>
          <w:sz w:val="32"/>
          <w:szCs w:val="32"/>
        </w:rPr>
        <w:t>竞赛规程</w:t>
      </w:r>
    </w:p>
    <w:p w:rsidR="00381D36" w:rsidRPr="007C4240" w:rsidRDefault="007C4240" w:rsidP="007C4240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</w:t>
      </w:r>
      <w:r w:rsidR="00381D36" w:rsidRPr="007C4240">
        <w:rPr>
          <w:rFonts w:ascii="仿宋" w:eastAsia="仿宋" w:hAnsi="仿宋" w:hint="eastAsia"/>
          <w:b/>
          <w:sz w:val="30"/>
          <w:szCs w:val="30"/>
        </w:rPr>
        <w:t>竞赛时间与地点</w:t>
      </w:r>
    </w:p>
    <w:p w:rsidR="007C4240" w:rsidRDefault="00381D36" w:rsidP="007C4240">
      <w:pPr>
        <w:spacing w:line="360" w:lineRule="auto"/>
        <w:ind w:firstLineChars="200" w:firstLine="560"/>
        <w:rPr>
          <w:sz w:val="28"/>
          <w:szCs w:val="28"/>
        </w:rPr>
      </w:pPr>
      <w:r w:rsidRPr="007C4240">
        <w:rPr>
          <w:rFonts w:hint="eastAsia"/>
          <w:sz w:val="28"/>
          <w:szCs w:val="28"/>
        </w:rPr>
        <w:t>比赛时间：20</w:t>
      </w:r>
      <w:r w:rsidRPr="007C4240">
        <w:rPr>
          <w:sz w:val="28"/>
          <w:szCs w:val="28"/>
        </w:rPr>
        <w:t>21</w:t>
      </w:r>
      <w:r w:rsidRPr="007C4240">
        <w:rPr>
          <w:rFonts w:hint="eastAsia"/>
          <w:sz w:val="28"/>
          <w:szCs w:val="28"/>
        </w:rPr>
        <w:t>年</w:t>
      </w:r>
      <w:r w:rsidRPr="007C4240">
        <w:rPr>
          <w:sz w:val="28"/>
          <w:szCs w:val="28"/>
        </w:rPr>
        <w:t>6</w:t>
      </w:r>
      <w:r w:rsidRPr="007C4240">
        <w:rPr>
          <w:rFonts w:hint="eastAsia"/>
          <w:sz w:val="28"/>
          <w:szCs w:val="28"/>
        </w:rPr>
        <w:t>月</w:t>
      </w:r>
      <w:r w:rsidRPr="007C4240">
        <w:rPr>
          <w:sz w:val="28"/>
          <w:szCs w:val="28"/>
        </w:rPr>
        <w:t>5</w:t>
      </w:r>
      <w:r w:rsidRPr="007C4240">
        <w:rPr>
          <w:rFonts w:hint="eastAsia"/>
          <w:sz w:val="28"/>
          <w:szCs w:val="28"/>
        </w:rPr>
        <w:t>日（星期六）</w:t>
      </w:r>
      <w:r w:rsidRPr="007C4240">
        <w:rPr>
          <w:sz w:val="28"/>
          <w:szCs w:val="28"/>
        </w:rPr>
        <w:t>8</w:t>
      </w:r>
      <w:r w:rsidRPr="007C4240">
        <w:rPr>
          <w:rFonts w:hint="eastAsia"/>
          <w:sz w:val="28"/>
          <w:szCs w:val="28"/>
        </w:rPr>
        <w:t>：30——</w:t>
      </w:r>
      <w:r w:rsidRPr="007C4240">
        <w:rPr>
          <w:sz w:val="28"/>
          <w:szCs w:val="28"/>
        </w:rPr>
        <w:t>11</w:t>
      </w:r>
      <w:r w:rsidRPr="007C4240">
        <w:rPr>
          <w:rFonts w:hint="eastAsia"/>
          <w:sz w:val="28"/>
          <w:szCs w:val="28"/>
        </w:rPr>
        <w:t>：</w:t>
      </w:r>
      <w:r w:rsidRPr="007C4240">
        <w:rPr>
          <w:sz w:val="28"/>
          <w:szCs w:val="28"/>
        </w:rPr>
        <w:t>0</w:t>
      </w:r>
      <w:r w:rsidRPr="007C4240">
        <w:rPr>
          <w:rFonts w:hint="eastAsia"/>
          <w:sz w:val="28"/>
          <w:szCs w:val="28"/>
        </w:rPr>
        <w:t xml:space="preserve">0 </w:t>
      </w:r>
    </w:p>
    <w:p w:rsidR="00381D36" w:rsidRPr="007C4240" w:rsidRDefault="007C4240" w:rsidP="007C424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比赛</w:t>
      </w:r>
      <w:r w:rsidR="00381D36" w:rsidRPr="007C4240">
        <w:rPr>
          <w:rFonts w:hint="eastAsia"/>
          <w:sz w:val="28"/>
          <w:szCs w:val="28"/>
        </w:rPr>
        <w:t>地点：北区游泳馆。</w:t>
      </w:r>
    </w:p>
    <w:p w:rsidR="00381D36" w:rsidRPr="007C4240" w:rsidRDefault="00381D36" w:rsidP="007C4240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b/>
          <w:sz w:val="30"/>
          <w:szCs w:val="30"/>
        </w:rPr>
      </w:pPr>
      <w:r w:rsidRPr="007C4240">
        <w:rPr>
          <w:rFonts w:ascii="仿宋" w:eastAsia="仿宋" w:hAnsi="仿宋" w:hint="eastAsia"/>
          <w:b/>
          <w:sz w:val="30"/>
          <w:szCs w:val="30"/>
        </w:rPr>
        <w:t>参赛单位</w:t>
      </w:r>
    </w:p>
    <w:p w:rsidR="00381D36" w:rsidRPr="007C4240" w:rsidRDefault="007C4240" w:rsidP="007C424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全校各院系</w:t>
      </w:r>
      <w:r w:rsidR="00381D36" w:rsidRPr="007C4240">
        <w:rPr>
          <w:rFonts w:hint="eastAsia"/>
          <w:sz w:val="28"/>
          <w:szCs w:val="28"/>
        </w:rPr>
        <w:t>。</w:t>
      </w:r>
    </w:p>
    <w:p w:rsidR="00381D36" w:rsidRPr="007C4240" w:rsidRDefault="00381D36" w:rsidP="007C4240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b/>
          <w:sz w:val="30"/>
          <w:szCs w:val="30"/>
        </w:rPr>
      </w:pPr>
      <w:r w:rsidRPr="007C4240">
        <w:rPr>
          <w:rFonts w:ascii="仿宋" w:eastAsia="仿宋" w:hAnsi="仿宋" w:hint="eastAsia"/>
          <w:b/>
          <w:sz w:val="30"/>
          <w:szCs w:val="30"/>
        </w:rPr>
        <w:t>竞赛项目</w:t>
      </w:r>
    </w:p>
    <w:p w:rsidR="00381D36" w:rsidRPr="007C4240" w:rsidRDefault="00381D36" w:rsidP="007C4240">
      <w:pPr>
        <w:spacing w:line="360" w:lineRule="auto"/>
        <w:ind w:firstLineChars="200" w:firstLine="560"/>
        <w:rPr>
          <w:sz w:val="28"/>
          <w:szCs w:val="28"/>
        </w:rPr>
      </w:pPr>
      <w:r w:rsidRPr="007C4240">
        <w:rPr>
          <w:rFonts w:hint="eastAsia"/>
          <w:sz w:val="28"/>
          <w:szCs w:val="28"/>
        </w:rPr>
        <w:t>男子:50米自由泳；</w:t>
      </w:r>
      <w:r w:rsidRPr="007C4240">
        <w:rPr>
          <w:sz w:val="28"/>
          <w:szCs w:val="28"/>
        </w:rPr>
        <w:t>1</w:t>
      </w:r>
      <w:r w:rsidRPr="007C4240">
        <w:rPr>
          <w:rFonts w:hint="eastAsia"/>
          <w:sz w:val="28"/>
          <w:szCs w:val="28"/>
        </w:rPr>
        <w:t>00米自由泳；50米仰泳；50米蝶泳；50米蛙泳、100米蛙泳。</w:t>
      </w:r>
    </w:p>
    <w:p w:rsidR="00381D36" w:rsidRPr="007C4240" w:rsidRDefault="00381D36" w:rsidP="007C4240">
      <w:pPr>
        <w:spacing w:line="360" w:lineRule="auto"/>
        <w:ind w:firstLineChars="200" w:firstLine="560"/>
        <w:rPr>
          <w:sz w:val="28"/>
          <w:szCs w:val="28"/>
        </w:rPr>
      </w:pPr>
      <w:r w:rsidRPr="007C4240">
        <w:rPr>
          <w:rFonts w:hint="eastAsia"/>
          <w:sz w:val="28"/>
          <w:szCs w:val="28"/>
        </w:rPr>
        <w:t>女子：50米自由泳；100米自由泳；50米仰泳；50米蛙泳、100米蛙泳。</w:t>
      </w:r>
    </w:p>
    <w:p w:rsidR="00381D36" w:rsidRPr="007C4240" w:rsidRDefault="00381D36" w:rsidP="007C4240">
      <w:pPr>
        <w:spacing w:line="360" w:lineRule="auto"/>
        <w:ind w:firstLineChars="200" w:firstLine="560"/>
        <w:rPr>
          <w:sz w:val="28"/>
          <w:szCs w:val="28"/>
        </w:rPr>
      </w:pPr>
      <w:r w:rsidRPr="007C4240">
        <w:rPr>
          <w:rFonts w:hint="eastAsia"/>
          <w:sz w:val="28"/>
          <w:szCs w:val="28"/>
        </w:rPr>
        <w:t>男女混合接力：4×50米自由泳（2男2女）。</w:t>
      </w:r>
    </w:p>
    <w:p w:rsidR="00381D36" w:rsidRPr="007C4240" w:rsidRDefault="007C4240" w:rsidP="007C4240">
      <w:pPr>
        <w:pStyle w:val="a8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/>
          <w:b/>
          <w:sz w:val="30"/>
          <w:szCs w:val="30"/>
        </w:rPr>
      </w:pPr>
      <w:r w:rsidRPr="007C4240">
        <w:rPr>
          <w:rFonts w:ascii="仿宋" w:eastAsia="仿宋" w:hAnsi="仿宋" w:hint="eastAsia"/>
          <w:b/>
          <w:sz w:val="30"/>
          <w:szCs w:val="30"/>
        </w:rPr>
        <w:t>参加办法</w:t>
      </w:r>
    </w:p>
    <w:p w:rsidR="007C4240" w:rsidRPr="003C38A2" w:rsidRDefault="007C4240" w:rsidP="007C4240">
      <w:pPr>
        <w:spacing w:line="360" w:lineRule="auto"/>
        <w:ind w:firstLineChars="200" w:firstLine="560"/>
        <w:rPr>
          <w:sz w:val="28"/>
          <w:szCs w:val="28"/>
        </w:rPr>
      </w:pPr>
      <w:r w:rsidRPr="003C38A2">
        <w:rPr>
          <w:rFonts w:hint="eastAsia"/>
          <w:sz w:val="28"/>
          <w:szCs w:val="28"/>
        </w:rPr>
        <w:t>（一）运动员必须是具有我校正式学籍的在校学生，运动会检录时请出示有效学生证件（学生证或校园卡）及身份证。</w:t>
      </w:r>
    </w:p>
    <w:p w:rsidR="00381D36" w:rsidRPr="007C4240" w:rsidRDefault="007C4240" w:rsidP="007C424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381D36" w:rsidRPr="007C4240">
        <w:rPr>
          <w:rFonts w:hint="eastAsia"/>
          <w:sz w:val="28"/>
          <w:szCs w:val="28"/>
        </w:rPr>
        <w:t>各院系限报1队，可报领队1人，队长1人，报名运动员不得超过1</w:t>
      </w:r>
      <w:r w:rsidR="00381D36" w:rsidRPr="007C4240">
        <w:rPr>
          <w:sz w:val="28"/>
          <w:szCs w:val="28"/>
        </w:rPr>
        <w:t>2</w:t>
      </w:r>
      <w:r w:rsidR="00381D36" w:rsidRPr="007C4240">
        <w:rPr>
          <w:rFonts w:hint="eastAsia"/>
          <w:sz w:val="28"/>
          <w:szCs w:val="28"/>
        </w:rPr>
        <w:t>人。</w:t>
      </w:r>
    </w:p>
    <w:p w:rsidR="00381D36" w:rsidRPr="007C4240" w:rsidRDefault="007C4240" w:rsidP="00381D3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</w:t>
      </w:r>
      <w:r w:rsidR="00381D36" w:rsidRPr="007C4240">
        <w:rPr>
          <w:rFonts w:hint="eastAsia"/>
          <w:sz w:val="28"/>
          <w:szCs w:val="28"/>
        </w:rPr>
        <w:t>）每单项，各单位限报3人；每人限报2项，接力项目除外；各参赛单位，接力项目每项限报一队。</w:t>
      </w:r>
    </w:p>
    <w:p w:rsidR="00381D36" w:rsidRPr="007C4240" w:rsidRDefault="00381D36" w:rsidP="00381D36">
      <w:pPr>
        <w:ind w:firstLineChars="200" w:firstLine="560"/>
        <w:rPr>
          <w:sz w:val="28"/>
          <w:szCs w:val="28"/>
        </w:rPr>
      </w:pPr>
      <w:r w:rsidRPr="007C4240">
        <w:rPr>
          <w:rFonts w:hint="eastAsia"/>
          <w:sz w:val="28"/>
          <w:szCs w:val="28"/>
        </w:rPr>
        <w:t>（</w:t>
      </w:r>
      <w:r w:rsidR="007C4240">
        <w:rPr>
          <w:rFonts w:hint="eastAsia"/>
          <w:sz w:val="28"/>
          <w:szCs w:val="28"/>
        </w:rPr>
        <w:t>四</w:t>
      </w:r>
      <w:r w:rsidRPr="007C4240">
        <w:rPr>
          <w:rFonts w:hint="eastAsia"/>
          <w:sz w:val="28"/>
          <w:szCs w:val="28"/>
        </w:rPr>
        <w:t>）如某项目报名人数少于3</w:t>
      </w:r>
      <w:r w:rsidR="00EB385F">
        <w:rPr>
          <w:rFonts w:hint="eastAsia"/>
          <w:sz w:val="28"/>
          <w:szCs w:val="28"/>
        </w:rPr>
        <w:t>人</w:t>
      </w:r>
      <w:r w:rsidRPr="007C4240">
        <w:rPr>
          <w:rFonts w:hint="eastAsia"/>
          <w:sz w:val="28"/>
          <w:szCs w:val="28"/>
        </w:rPr>
        <w:t>，则取消该项目。</w:t>
      </w:r>
    </w:p>
    <w:p w:rsidR="00381D36" w:rsidRPr="007C4240" w:rsidRDefault="00381D36" w:rsidP="00381D36">
      <w:pPr>
        <w:ind w:firstLineChars="200" w:firstLine="560"/>
        <w:rPr>
          <w:sz w:val="28"/>
          <w:szCs w:val="28"/>
        </w:rPr>
      </w:pPr>
      <w:r w:rsidRPr="007C4240">
        <w:rPr>
          <w:rFonts w:hint="eastAsia"/>
          <w:sz w:val="28"/>
          <w:szCs w:val="28"/>
        </w:rPr>
        <w:t>（</w:t>
      </w:r>
      <w:r w:rsidR="007C4240">
        <w:rPr>
          <w:rFonts w:hint="eastAsia"/>
          <w:sz w:val="28"/>
          <w:szCs w:val="28"/>
        </w:rPr>
        <w:t>五</w:t>
      </w:r>
      <w:r w:rsidRPr="007C4240">
        <w:rPr>
          <w:rFonts w:hint="eastAsia"/>
          <w:sz w:val="28"/>
          <w:szCs w:val="28"/>
        </w:rPr>
        <w:t>）如在赛中或赛后发现有违规者，取消比赛资格和比赛成绩</w:t>
      </w:r>
      <w:r w:rsidR="007C4240">
        <w:rPr>
          <w:rFonts w:hint="eastAsia"/>
          <w:sz w:val="28"/>
          <w:szCs w:val="28"/>
        </w:rPr>
        <w:t>。</w:t>
      </w:r>
    </w:p>
    <w:p w:rsidR="00381D36" w:rsidRPr="007C4240" w:rsidRDefault="007C4240" w:rsidP="00381D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（六）</w:t>
      </w:r>
      <w:r w:rsidR="00381D36" w:rsidRPr="007C4240">
        <w:rPr>
          <w:rFonts w:hint="eastAsia"/>
          <w:sz w:val="28"/>
          <w:szCs w:val="28"/>
        </w:rPr>
        <w:t>运动员以现在的院系为准。</w:t>
      </w:r>
    </w:p>
    <w:p w:rsidR="00381D36" w:rsidRPr="009934BF" w:rsidRDefault="007C4240" w:rsidP="009934BF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9934BF">
        <w:rPr>
          <w:rFonts w:ascii="仿宋" w:eastAsia="仿宋" w:hAnsi="仿宋" w:hint="eastAsia"/>
          <w:b/>
          <w:sz w:val="30"/>
          <w:szCs w:val="30"/>
        </w:rPr>
        <w:t>五、竞赛办法</w:t>
      </w:r>
    </w:p>
    <w:p w:rsidR="00381D36" w:rsidRPr="007C4240" w:rsidRDefault="00381D36" w:rsidP="007C4240">
      <w:pPr>
        <w:ind w:firstLineChars="200" w:firstLine="560"/>
        <w:rPr>
          <w:sz w:val="28"/>
          <w:szCs w:val="28"/>
        </w:rPr>
      </w:pPr>
      <w:r w:rsidRPr="007C4240">
        <w:rPr>
          <w:rFonts w:hint="eastAsia"/>
          <w:sz w:val="28"/>
          <w:szCs w:val="28"/>
        </w:rPr>
        <w:t>（一）采用中国游泳协会审定的最新竞赛规则。</w:t>
      </w:r>
    </w:p>
    <w:p w:rsidR="00381D36" w:rsidRPr="007C4240" w:rsidRDefault="00381D36" w:rsidP="007C4240">
      <w:pPr>
        <w:ind w:firstLineChars="200" w:firstLine="560"/>
        <w:rPr>
          <w:sz w:val="28"/>
          <w:szCs w:val="28"/>
        </w:rPr>
      </w:pPr>
      <w:r w:rsidRPr="007C4240">
        <w:rPr>
          <w:rFonts w:hint="eastAsia"/>
          <w:sz w:val="28"/>
          <w:szCs w:val="28"/>
        </w:rPr>
        <w:t>（二）采用一次性决赛制，按照比赛成绩直接排名。</w:t>
      </w:r>
    </w:p>
    <w:p w:rsidR="00381D36" w:rsidRPr="007C4240" w:rsidRDefault="00381D36" w:rsidP="007C4240">
      <w:pPr>
        <w:ind w:firstLineChars="200" w:firstLine="560"/>
        <w:rPr>
          <w:sz w:val="28"/>
          <w:szCs w:val="28"/>
        </w:rPr>
      </w:pPr>
      <w:r w:rsidRPr="007C4240">
        <w:rPr>
          <w:rFonts w:hint="eastAsia"/>
          <w:sz w:val="28"/>
          <w:szCs w:val="28"/>
        </w:rPr>
        <w:t>（三）</w:t>
      </w:r>
      <w:r w:rsidR="007C4240">
        <w:rPr>
          <w:rFonts w:hint="eastAsia"/>
          <w:sz w:val="28"/>
          <w:szCs w:val="28"/>
        </w:rPr>
        <w:t>具体竞赛办法将</w:t>
      </w:r>
      <w:r w:rsidR="009934BF">
        <w:rPr>
          <w:rFonts w:hint="eastAsia"/>
          <w:sz w:val="28"/>
          <w:szCs w:val="28"/>
        </w:rPr>
        <w:t>在技术会议上详细说明。</w:t>
      </w:r>
    </w:p>
    <w:p w:rsidR="00381D36" w:rsidRPr="009934BF" w:rsidRDefault="009934BF" w:rsidP="009934BF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</w:t>
      </w:r>
      <w:r w:rsidR="00381D36" w:rsidRPr="009934BF">
        <w:rPr>
          <w:rFonts w:ascii="仿宋" w:eastAsia="仿宋" w:hAnsi="仿宋" w:hint="eastAsia"/>
          <w:b/>
          <w:sz w:val="30"/>
          <w:szCs w:val="30"/>
        </w:rPr>
        <w:t>、录取名次，计分及奖励办法</w:t>
      </w:r>
    </w:p>
    <w:p w:rsidR="009934BF" w:rsidRPr="009934BF" w:rsidRDefault="009934BF" w:rsidP="009934BF">
      <w:pPr>
        <w:ind w:firstLineChars="200" w:firstLine="560"/>
        <w:rPr>
          <w:sz w:val="28"/>
          <w:szCs w:val="28"/>
        </w:rPr>
      </w:pPr>
      <w:r w:rsidRPr="009934BF">
        <w:rPr>
          <w:rFonts w:hint="eastAsia"/>
          <w:sz w:val="28"/>
          <w:szCs w:val="28"/>
        </w:rPr>
        <w:t>（一）团体总分</w:t>
      </w:r>
      <w:r w:rsidR="00381D36" w:rsidRPr="009934BF">
        <w:rPr>
          <w:rFonts w:hint="eastAsia"/>
          <w:sz w:val="28"/>
          <w:szCs w:val="28"/>
        </w:rPr>
        <w:t>取前六名。</w:t>
      </w:r>
    </w:p>
    <w:p w:rsidR="00381D36" w:rsidRPr="009934BF" w:rsidRDefault="009934BF" w:rsidP="009934BF">
      <w:pPr>
        <w:ind w:firstLineChars="200" w:firstLine="560"/>
        <w:rPr>
          <w:sz w:val="28"/>
          <w:szCs w:val="28"/>
        </w:rPr>
      </w:pPr>
      <w:r w:rsidRPr="009934BF">
        <w:rPr>
          <w:sz w:val="28"/>
          <w:szCs w:val="28"/>
        </w:rPr>
        <w:t>（二）团体总分计分办法：</w:t>
      </w:r>
      <w:r w:rsidR="00381D36" w:rsidRPr="009934BF">
        <w:rPr>
          <w:rFonts w:hint="eastAsia"/>
          <w:sz w:val="28"/>
          <w:szCs w:val="28"/>
        </w:rPr>
        <w:t>按各代表队男女运动员在各个项目比赛得分分值累加排列。注：如得分相同，则以第一名多者名次列前；若仍相同，则以第二名多者名次列前，以此类推。</w:t>
      </w:r>
    </w:p>
    <w:p w:rsidR="00381D36" w:rsidRPr="009934BF" w:rsidRDefault="00381D36" w:rsidP="009934BF">
      <w:pPr>
        <w:ind w:firstLineChars="200" w:firstLine="560"/>
        <w:rPr>
          <w:sz w:val="28"/>
          <w:szCs w:val="28"/>
        </w:rPr>
      </w:pPr>
      <w:r w:rsidRPr="009934BF">
        <w:rPr>
          <w:rFonts w:hint="eastAsia"/>
          <w:sz w:val="28"/>
          <w:szCs w:val="28"/>
        </w:rPr>
        <w:t xml:space="preserve">（二）个人项目：各组男女均取前8名，按9、7、6、5、4、3、2、1计分。 </w:t>
      </w:r>
    </w:p>
    <w:p w:rsidR="00381D36" w:rsidRPr="009934BF" w:rsidRDefault="00381D36" w:rsidP="009934BF">
      <w:pPr>
        <w:ind w:firstLineChars="200" w:firstLine="560"/>
        <w:rPr>
          <w:sz w:val="28"/>
          <w:szCs w:val="28"/>
        </w:rPr>
      </w:pPr>
      <w:r w:rsidRPr="009934BF">
        <w:rPr>
          <w:rFonts w:hint="eastAsia"/>
          <w:sz w:val="28"/>
          <w:szCs w:val="28"/>
        </w:rPr>
        <w:t>（三）集体项目：各组均取前8名，按27、21、18、15、12、9、6、3计分。</w:t>
      </w:r>
    </w:p>
    <w:p w:rsidR="00381D36" w:rsidRPr="009934BF" w:rsidRDefault="00381D36" w:rsidP="009934BF">
      <w:pPr>
        <w:ind w:firstLineChars="200" w:firstLine="560"/>
        <w:rPr>
          <w:sz w:val="28"/>
          <w:szCs w:val="28"/>
        </w:rPr>
      </w:pPr>
      <w:r w:rsidRPr="009934BF">
        <w:rPr>
          <w:rFonts w:hint="eastAsia"/>
          <w:sz w:val="28"/>
          <w:szCs w:val="28"/>
        </w:rPr>
        <w:t>（四）各项目不足8人的比赛，按参赛人数减1录取；不足3人取消该比赛项目。</w:t>
      </w:r>
    </w:p>
    <w:p w:rsidR="00381D36" w:rsidRPr="009934BF" w:rsidRDefault="00381D36" w:rsidP="009934BF">
      <w:pPr>
        <w:ind w:firstLineChars="200" w:firstLine="560"/>
        <w:rPr>
          <w:sz w:val="28"/>
          <w:szCs w:val="28"/>
        </w:rPr>
      </w:pPr>
      <w:r w:rsidRPr="009934BF">
        <w:rPr>
          <w:rFonts w:hint="eastAsia"/>
          <w:sz w:val="28"/>
          <w:szCs w:val="28"/>
        </w:rPr>
        <w:t>（五）破学校纪录加10分，破省大学生运动会纪录加20分。</w:t>
      </w:r>
    </w:p>
    <w:p w:rsidR="00381D36" w:rsidRPr="009934BF" w:rsidRDefault="00381D36" w:rsidP="009934BF">
      <w:pPr>
        <w:ind w:firstLineChars="200" w:firstLine="560"/>
        <w:rPr>
          <w:sz w:val="28"/>
          <w:szCs w:val="28"/>
        </w:rPr>
      </w:pPr>
      <w:r w:rsidRPr="009934BF">
        <w:rPr>
          <w:rFonts w:hint="eastAsia"/>
          <w:sz w:val="28"/>
          <w:szCs w:val="28"/>
        </w:rPr>
        <w:t>（六）在比赛过程中，凡无故弃权者应扣其所代表的单位总分（每人每弃权一个项目扣2分）</w:t>
      </w:r>
    </w:p>
    <w:p w:rsidR="00381D36" w:rsidRPr="009934BF" w:rsidRDefault="009934BF" w:rsidP="00381D36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七</w:t>
      </w:r>
      <w:r w:rsidR="00381D36" w:rsidRPr="009934BF">
        <w:rPr>
          <w:rFonts w:ascii="仿宋" w:eastAsia="仿宋" w:hAnsi="仿宋" w:hint="eastAsia"/>
          <w:b/>
          <w:sz w:val="30"/>
          <w:szCs w:val="30"/>
        </w:rPr>
        <w:t>、报名办法</w:t>
      </w:r>
    </w:p>
    <w:p w:rsidR="00381D36" w:rsidRPr="009934BF" w:rsidRDefault="00381D36" w:rsidP="009934BF">
      <w:pPr>
        <w:ind w:firstLineChars="200" w:firstLine="560"/>
        <w:rPr>
          <w:sz w:val="28"/>
          <w:szCs w:val="28"/>
        </w:rPr>
      </w:pPr>
      <w:r w:rsidRPr="009934BF">
        <w:rPr>
          <w:rFonts w:hint="eastAsia"/>
          <w:sz w:val="28"/>
          <w:szCs w:val="28"/>
        </w:rPr>
        <w:t>（一）报名截止日期：20</w:t>
      </w:r>
      <w:r w:rsidRPr="009934BF">
        <w:rPr>
          <w:sz w:val="28"/>
          <w:szCs w:val="28"/>
        </w:rPr>
        <w:t>21</w:t>
      </w:r>
      <w:r w:rsidRPr="009934BF">
        <w:rPr>
          <w:rFonts w:hint="eastAsia"/>
          <w:sz w:val="28"/>
          <w:szCs w:val="28"/>
        </w:rPr>
        <w:t>年5月</w:t>
      </w:r>
      <w:r w:rsidR="0021088F">
        <w:rPr>
          <w:sz w:val="28"/>
          <w:szCs w:val="28"/>
        </w:rPr>
        <w:t>30</w:t>
      </w:r>
      <w:bookmarkStart w:id="0" w:name="_GoBack"/>
      <w:bookmarkEnd w:id="0"/>
      <w:r w:rsidRPr="009934BF">
        <w:rPr>
          <w:rFonts w:hint="eastAsia"/>
          <w:sz w:val="28"/>
          <w:szCs w:val="28"/>
        </w:rPr>
        <w:t>日18:00。</w:t>
      </w:r>
    </w:p>
    <w:p w:rsidR="00381D36" w:rsidRPr="009934BF" w:rsidRDefault="002A6335" w:rsidP="009934B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（二）各单位统一将《游泳运动会报名表》、《安全协议书</w:t>
      </w:r>
      <w:r w:rsidR="00381D36" w:rsidRPr="009934BF">
        <w:rPr>
          <w:rFonts w:hint="eastAsia"/>
          <w:sz w:val="28"/>
          <w:szCs w:val="28"/>
        </w:rPr>
        <w:t>》和参</w:t>
      </w:r>
      <w:r w:rsidR="00FE3C07">
        <w:rPr>
          <w:rFonts w:hint="eastAsia"/>
          <w:sz w:val="28"/>
          <w:szCs w:val="28"/>
        </w:rPr>
        <w:lastRenderedPageBreak/>
        <w:t>赛运动员体检单，加盖单位公章（安全协议需</w:t>
      </w:r>
      <w:r w:rsidR="00381D36" w:rsidRPr="009934BF">
        <w:rPr>
          <w:rFonts w:hint="eastAsia"/>
          <w:sz w:val="28"/>
          <w:szCs w:val="28"/>
        </w:rPr>
        <w:t>签字）送交到风雨球二楼体育教学部办公室，同时将电子版发到邮箱：</w:t>
      </w:r>
      <w:hyperlink r:id="rId7" w:history="1">
        <w:r w:rsidR="00381D36" w:rsidRPr="009934BF">
          <w:rPr>
            <w:rFonts w:hint="eastAsia"/>
            <w:sz w:val="28"/>
            <w:szCs w:val="28"/>
          </w:rPr>
          <w:t>moneyhw@xujc.com 报名后一律不得更改。</w:t>
        </w:r>
      </w:hyperlink>
    </w:p>
    <w:p w:rsidR="00381D36" w:rsidRPr="009934BF" w:rsidRDefault="00381D36" w:rsidP="009934BF">
      <w:pPr>
        <w:ind w:firstLineChars="200" w:firstLine="560"/>
        <w:rPr>
          <w:sz w:val="28"/>
          <w:szCs w:val="28"/>
        </w:rPr>
      </w:pPr>
      <w:r w:rsidRPr="009934BF">
        <w:rPr>
          <w:rFonts w:hint="eastAsia"/>
          <w:sz w:val="28"/>
          <w:szCs w:val="28"/>
        </w:rPr>
        <w:t>（三）各队</w:t>
      </w:r>
      <w:r w:rsidR="00FE3C07">
        <w:rPr>
          <w:rFonts w:hint="eastAsia"/>
          <w:sz w:val="28"/>
          <w:szCs w:val="28"/>
        </w:rPr>
        <w:t>员</w:t>
      </w:r>
      <w:r w:rsidRPr="009934BF">
        <w:rPr>
          <w:rFonts w:hint="eastAsia"/>
          <w:sz w:val="28"/>
          <w:szCs w:val="28"/>
        </w:rPr>
        <w:t>在</w:t>
      </w:r>
      <w:r w:rsidR="004926B5">
        <w:rPr>
          <w:rFonts w:hint="eastAsia"/>
          <w:sz w:val="28"/>
          <w:szCs w:val="28"/>
        </w:rPr>
        <w:t>开幕式前</w:t>
      </w:r>
      <w:r w:rsidRPr="009934BF">
        <w:rPr>
          <w:rFonts w:hint="eastAsia"/>
          <w:sz w:val="28"/>
          <w:szCs w:val="28"/>
        </w:rPr>
        <w:t>时提交《健康申明卡及安全承诺书》</w:t>
      </w:r>
    </w:p>
    <w:p w:rsidR="00381D36" w:rsidRPr="009934BF" w:rsidRDefault="00381D36" w:rsidP="009934BF">
      <w:pPr>
        <w:ind w:firstLineChars="200" w:firstLine="560"/>
        <w:rPr>
          <w:sz w:val="28"/>
          <w:szCs w:val="28"/>
        </w:rPr>
      </w:pPr>
      <w:r w:rsidRPr="009934BF">
        <w:rPr>
          <w:rFonts w:hint="eastAsia"/>
          <w:sz w:val="28"/>
          <w:szCs w:val="28"/>
        </w:rPr>
        <w:t>注：报名联系人：钱老师 电话：</w:t>
      </w:r>
      <w:r w:rsidR="007F6D9B" w:rsidRPr="007F6D9B">
        <w:rPr>
          <w:sz w:val="28"/>
          <w:szCs w:val="28"/>
        </w:rPr>
        <w:t>18159677261</w:t>
      </w:r>
      <w:r w:rsidRPr="009934BF">
        <w:rPr>
          <w:rFonts w:hint="eastAsia"/>
          <w:sz w:val="28"/>
          <w:szCs w:val="28"/>
        </w:rPr>
        <w:t>。中途弃权者，需提交一份退赛申请表，由各队长和领队签字后上交。</w:t>
      </w:r>
    </w:p>
    <w:p w:rsidR="009934BF" w:rsidRDefault="009934BF" w:rsidP="00381D36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八、特别说明</w:t>
      </w:r>
    </w:p>
    <w:p w:rsidR="009934BF" w:rsidRPr="00FE3C07" w:rsidRDefault="009934BF" w:rsidP="00FE3C07">
      <w:pPr>
        <w:ind w:firstLineChars="200" w:firstLine="560"/>
        <w:rPr>
          <w:sz w:val="28"/>
          <w:szCs w:val="28"/>
        </w:rPr>
      </w:pPr>
      <w:r w:rsidRPr="00FE3C07">
        <w:rPr>
          <w:rFonts w:hint="eastAsia"/>
          <w:sz w:val="28"/>
          <w:szCs w:val="28"/>
        </w:rPr>
        <w:t>（一）建议各院系为参赛队员在赛期购买运动意外险。</w:t>
      </w:r>
    </w:p>
    <w:p w:rsidR="009934BF" w:rsidRPr="00FE3C07" w:rsidRDefault="009934BF" w:rsidP="00FE3C07">
      <w:pPr>
        <w:ind w:firstLineChars="200" w:firstLine="560"/>
        <w:rPr>
          <w:sz w:val="28"/>
          <w:szCs w:val="28"/>
        </w:rPr>
      </w:pPr>
      <w:r w:rsidRPr="00FE3C07">
        <w:rPr>
          <w:rFonts w:hint="eastAsia"/>
          <w:sz w:val="28"/>
          <w:szCs w:val="28"/>
        </w:rPr>
        <w:t>（二）所有参赛的运动员都在游泳馆门口检录。</w:t>
      </w:r>
      <w:r w:rsidRPr="00FE3C07">
        <w:rPr>
          <w:sz w:val="28"/>
          <w:szCs w:val="28"/>
        </w:rPr>
        <w:t>检录时间为秩序册竞赛时间开始前30分钟</w:t>
      </w:r>
      <w:r w:rsidRPr="00FE3C07">
        <w:rPr>
          <w:rFonts w:hint="eastAsia"/>
          <w:sz w:val="28"/>
          <w:szCs w:val="28"/>
        </w:rPr>
        <w:t>。</w:t>
      </w:r>
      <w:r w:rsidRPr="00FE3C07">
        <w:rPr>
          <w:sz w:val="28"/>
          <w:szCs w:val="28"/>
        </w:rPr>
        <w:t>所有项目的运动员必须到检录处进行检录。运动员必须持有效</w:t>
      </w:r>
      <w:r w:rsidRPr="00FE3C07">
        <w:rPr>
          <w:rFonts w:hint="eastAsia"/>
          <w:sz w:val="28"/>
          <w:szCs w:val="28"/>
        </w:rPr>
        <w:t>学生</w:t>
      </w:r>
      <w:r w:rsidRPr="00FE3C07">
        <w:rPr>
          <w:sz w:val="28"/>
          <w:szCs w:val="28"/>
        </w:rPr>
        <w:t>证件</w:t>
      </w:r>
      <w:r w:rsidRPr="00FE3C07">
        <w:rPr>
          <w:rFonts w:hint="eastAsia"/>
          <w:sz w:val="28"/>
          <w:szCs w:val="28"/>
        </w:rPr>
        <w:t>（学生证或校园卡）、</w:t>
      </w:r>
      <w:r w:rsidRPr="00FE3C07">
        <w:rPr>
          <w:sz w:val="28"/>
          <w:szCs w:val="28"/>
        </w:rPr>
        <w:t>身份证健康码进行检录，检录不到者取消比赛资格。</w:t>
      </w:r>
    </w:p>
    <w:p w:rsidR="00381D36" w:rsidRPr="009934BF" w:rsidRDefault="009934BF" w:rsidP="00381D36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九</w:t>
      </w:r>
      <w:r w:rsidR="00381D36" w:rsidRPr="009934BF">
        <w:rPr>
          <w:rFonts w:ascii="仿宋" w:eastAsia="仿宋" w:hAnsi="仿宋" w:hint="eastAsia"/>
          <w:b/>
          <w:sz w:val="30"/>
          <w:szCs w:val="30"/>
        </w:rPr>
        <w:t>、其它</w:t>
      </w:r>
    </w:p>
    <w:p w:rsidR="00381D36" w:rsidRPr="00FE3C07" w:rsidRDefault="00381D36" w:rsidP="00FE3C07">
      <w:pPr>
        <w:ind w:firstLineChars="200" w:firstLine="560"/>
        <w:rPr>
          <w:sz w:val="28"/>
          <w:szCs w:val="28"/>
        </w:rPr>
      </w:pPr>
      <w:r w:rsidRPr="00FE3C07">
        <w:rPr>
          <w:rFonts w:hint="eastAsia"/>
          <w:sz w:val="28"/>
          <w:szCs w:val="28"/>
        </w:rPr>
        <w:t>（一）赛前技术会议时间定于</w:t>
      </w:r>
      <w:r w:rsidRPr="00FE3C07">
        <w:rPr>
          <w:sz w:val="28"/>
          <w:szCs w:val="28"/>
        </w:rPr>
        <w:t>6</w:t>
      </w:r>
      <w:r w:rsidRPr="00FE3C07">
        <w:rPr>
          <w:rFonts w:hint="eastAsia"/>
          <w:sz w:val="28"/>
          <w:szCs w:val="28"/>
        </w:rPr>
        <w:t>月</w:t>
      </w:r>
      <w:r w:rsidR="00E5170B">
        <w:rPr>
          <w:sz w:val="28"/>
          <w:szCs w:val="28"/>
        </w:rPr>
        <w:t>3</w:t>
      </w:r>
      <w:r w:rsidRPr="00FE3C07">
        <w:rPr>
          <w:rFonts w:hint="eastAsia"/>
          <w:sz w:val="28"/>
          <w:szCs w:val="28"/>
        </w:rPr>
        <w:t>日中午13</w:t>
      </w:r>
      <w:r w:rsidR="00F24F97" w:rsidRPr="00FE3C07">
        <w:rPr>
          <w:rFonts w:hint="eastAsia"/>
          <w:sz w:val="28"/>
          <w:szCs w:val="28"/>
        </w:rPr>
        <w:t>时在风</w:t>
      </w:r>
      <w:r w:rsidRPr="00FE3C07">
        <w:rPr>
          <w:rFonts w:hint="eastAsia"/>
          <w:sz w:val="28"/>
          <w:szCs w:val="28"/>
        </w:rPr>
        <w:t>雨球馆202会议室。</w:t>
      </w:r>
    </w:p>
    <w:p w:rsidR="00381D36" w:rsidRPr="00FE3C07" w:rsidRDefault="00381D36" w:rsidP="00FE3C07">
      <w:pPr>
        <w:ind w:firstLineChars="200" w:firstLine="560"/>
        <w:rPr>
          <w:sz w:val="28"/>
          <w:szCs w:val="28"/>
        </w:rPr>
      </w:pPr>
      <w:r w:rsidRPr="00FE3C07">
        <w:rPr>
          <w:rFonts w:hint="eastAsia"/>
          <w:sz w:val="28"/>
          <w:szCs w:val="28"/>
        </w:rPr>
        <w:t>（二）若出现争议需申诉的，必须在事件发生后30分钟内书面</w:t>
      </w:r>
      <w:r w:rsidR="00F401E8" w:rsidRPr="00FE3C07">
        <w:rPr>
          <w:rFonts w:hint="eastAsia"/>
          <w:sz w:val="28"/>
          <w:szCs w:val="28"/>
        </w:rPr>
        <w:t>形式向仲裁委员会提出申诉</w:t>
      </w:r>
      <w:r w:rsidRPr="00FE3C07">
        <w:rPr>
          <w:rFonts w:hint="eastAsia"/>
          <w:sz w:val="28"/>
          <w:szCs w:val="28"/>
        </w:rPr>
        <w:t>。</w:t>
      </w:r>
    </w:p>
    <w:p w:rsidR="00381D36" w:rsidRPr="00FE3C07" w:rsidRDefault="00381D36" w:rsidP="00FE3C07">
      <w:pPr>
        <w:ind w:firstLineChars="200" w:firstLine="560"/>
        <w:rPr>
          <w:sz w:val="28"/>
          <w:szCs w:val="28"/>
        </w:rPr>
      </w:pPr>
      <w:r w:rsidRPr="00FE3C07">
        <w:rPr>
          <w:rFonts w:hint="eastAsia"/>
          <w:sz w:val="28"/>
          <w:szCs w:val="28"/>
        </w:rPr>
        <w:t>（三）本规程的解释、修改和补充权属主办方，未尽事宜另行通知。</w:t>
      </w:r>
    </w:p>
    <w:p w:rsidR="00381D36" w:rsidRDefault="00381D36" w:rsidP="00381D36">
      <w:pPr>
        <w:ind w:right="120"/>
        <w:jc w:val="right"/>
        <w:rPr>
          <w:rFonts w:ascii="宋体" w:hAnsi="宋体" w:cs="宋体"/>
          <w:b/>
          <w:smallCaps/>
          <w:color w:val="000000"/>
          <w:kern w:val="0"/>
          <w:sz w:val="24"/>
        </w:rPr>
      </w:pPr>
    </w:p>
    <w:p w:rsidR="00381D36" w:rsidRDefault="00C03479" w:rsidP="009934BF">
      <w:pPr>
        <w:spacing w:line="360" w:lineRule="auto"/>
        <w:jc w:val="righ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厦门大学嘉庚学院体育</w:t>
      </w:r>
      <w:r w:rsidR="00381D36" w:rsidRPr="009934BF">
        <w:rPr>
          <w:rFonts w:ascii="仿宋" w:eastAsia="仿宋" w:hAnsi="仿宋" w:hint="eastAsia"/>
          <w:b/>
          <w:sz w:val="30"/>
          <w:szCs w:val="30"/>
        </w:rPr>
        <w:t>运动委员会</w:t>
      </w:r>
    </w:p>
    <w:p w:rsidR="009934BF" w:rsidRPr="009934BF" w:rsidRDefault="009934BF" w:rsidP="009934BF">
      <w:pPr>
        <w:spacing w:line="360" w:lineRule="auto"/>
        <w:ind w:right="1204"/>
        <w:jc w:val="right"/>
        <w:rPr>
          <w:rFonts w:ascii="仿宋" w:eastAsia="仿宋" w:hAnsi="仿宋"/>
          <w:b/>
          <w:sz w:val="30"/>
          <w:szCs w:val="30"/>
        </w:rPr>
      </w:pPr>
      <w:r w:rsidRPr="009934BF">
        <w:rPr>
          <w:rFonts w:ascii="仿宋" w:eastAsia="仿宋" w:hAnsi="仿宋" w:hint="eastAsia"/>
          <w:b/>
          <w:sz w:val="30"/>
          <w:szCs w:val="30"/>
        </w:rPr>
        <w:t>20</w:t>
      </w:r>
      <w:r w:rsidRPr="009934BF">
        <w:rPr>
          <w:rFonts w:ascii="仿宋" w:eastAsia="仿宋" w:hAnsi="仿宋"/>
          <w:b/>
          <w:sz w:val="30"/>
          <w:szCs w:val="30"/>
        </w:rPr>
        <w:t>21</w:t>
      </w:r>
      <w:r w:rsidRPr="009934BF">
        <w:rPr>
          <w:rFonts w:ascii="仿宋" w:eastAsia="仿宋" w:hAnsi="仿宋" w:hint="eastAsia"/>
          <w:b/>
          <w:sz w:val="30"/>
          <w:szCs w:val="30"/>
        </w:rPr>
        <w:t>年</w:t>
      </w:r>
      <w:r w:rsidRPr="009934BF">
        <w:rPr>
          <w:rFonts w:ascii="仿宋" w:eastAsia="仿宋" w:hAnsi="仿宋"/>
          <w:b/>
          <w:sz w:val="30"/>
          <w:szCs w:val="30"/>
        </w:rPr>
        <w:t>5</w:t>
      </w:r>
      <w:r w:rsidRPr="009934BF">
        <w:rPr>
          <w:rFonts w:ascii="仿宋" w:eastAsia="仿宋" w:hAnsi="仿宋" w:hint="eastAsia"/>
          <w:b/>
          <w:sz w:val="30"/>
          <w:szCs w:val="30"/>
        </w:rPr>
        <w:t>月</w:t>
      </w:r>
      <w:r w:rsidR="00E5170B">
        <w:rPr>
          <w:rFonts w:ascii="仿宋" w:eastAsia="仿宋" w:hAnsi="仿宋"/>
          <w:b/>
          <w:sz w:val="30"/>
          <w:szCs w:val="30"/>
        </w:rPr>
        <w:t>25</w:t>
      </w:r>
      <w:r w:rsidRPr="009934BF">
        <w:rPr>
          <w:rFonts w:ascii="仿宋" w:eastAsia="仿宋" w:hAnsi="仿宋" w:hint="eastAsia"/>
          <w:b/>
          <w:sz w:val="30"/>
          <w:szCs w:val="30"/>
        </w:rPr>
        <w:t>日</w:t>
      </w:r>
    </w:p>
    <w:p w:rsidR="00D67EB5" w:rsidRPr="009934BF" w:rsidRDefault="00381D36" w:rsidP="009934BF">
      <w:pPr>
        <w:spacing w:line="360" w:lineRule="auto"/>
        <w:jc w:val="right"/>
        <w:rPr>
          <w:rFonts w:ascii="仿宋" w:eastAsia="仿宋" w:hAnsi="仿宋"/>
          <w:b/>
          <w:sz w:val="30"/>
          <w:szCs w:val="30"/>
        </w:rPr>
      </w:pPr>
      <w:r w:rsidRPr="009934BF">
        <w:rPr>
          <w:rFonts w:ascii="仿宋" w:eastAsia="仿宋" w:hAnsi="仿宋" w:hint="eastAsia"/>
          <w:b/>
          <w:sz w:val="30"/>
          <w:szCs w:val="30"/>
        </w:rPr>
        <w:t xml:space="preserve">                                  </w:t>
      </w:r>
      <w:r w:rsidR="009934BF">
        <w:rPr>
          <w:rFonts w:ascii="仿宋" w:eastAsia="仿宋" w:hAnsi="仿宋" w:hint="eastAsia"/>
          <w:b/>
          <w:sz w:val="30"/>
          <w:szCs w:val="30"/>
        </w:rPr>
        <w:t xml:space="preserve">                        </w:t>
      </w:r>
    </w:p>
    <w:sectPr w:rsidR="00D67EB5" w:rsidRPr="00993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32C" w:rsidRDefault="00A4032C" w:rsidP="00381D36">
      <w:r>
        <w:separator/>
      </w:r>
    </w:p>
  </w:endnote>
  <w:endnote w:type="continuationSeparator" w:id="0">
    <w:p w:rsidR="00A4032C" w:rsidRDefault="00A4032C" w:rsidP="0038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32C" w:rsidRDefault="00A4032C" w:rsidP="00381D36">
      <w:r>
        <w:separator/>
      </w:r>
    </w:p>
  </w:footnote>
  <w:footnote w:type="continuationSeparator" w:id="0">
    <w:p w:rsidR="00A4032C" w:rsidRDefault="00A4032C" w:rsidP="0038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72FA3E50"/>
    <w:multiLevelType w:val="hybridMultilevel"/>
    <w:tmpl w:val="1346A3C0"/>
    <w:lvl w:ilvl="0" w:tplc="372E69F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3C"/>
    <w:rsid w:val="000914F7"/>
    <w:rsid w:val="0021088F"/>
    <w:rsid w:val="002A6335"/>
    <w:rsid w:val="0031613C"/>
    <w:rsid w:val="00326110"/>
    <w:rsid w:val="00381D36"/>
    <w:rsid w:val="004926B5"/>
    <w:rsid w:val="006D6DE4"/>
    <w:rsid w:val="007C4240"/>
    <w:rsid w:val="007F6D9B"/>
    <w:rsid w:val="009934BF"/>
    <w:rsid w:val="00A4032C"/>
    <w:rsid w:val="00A95232"/>
    <w:rsid w:val="00AB42E3"/>
    <w:rsid w:val="00B57FB5"/>
    <w:rsid w:val="00C03479"/>
    <w:rsid w:val="00D67EB5"/>
    <w:rsid w:val="00DF6540"/>
    <w:rsid w:val="00E336A6"/>
    <w:rsid w:val="00E5170B"/>
    <w:rsid w:val="00E55C0A"/>
    <w:rsid w:val="00EB385F"/>
    <w:rsid w:val="00F24F97"/>
    <w:rsid w:val="00F401E8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CEBF7"/>
  <w15:chartTrackingRefBased/>
  <w15:docId w15:val="{F2DC36BA-FEA6-451A-8386-B1DD9418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1D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1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1D36"/>
    <w:rPr>
      <w:sz w:val="18"/>
      <w:szCs w:val="18"/>
    </w:rPr>
  </w:style>
  <w:style w:type="character" w:styleId="a7">
    <w:name w:val="Hyperlink"/>
    <w:basedOn w:val="a0"/>
    <w:unhideWhenUsed/>
    <w:qFormat/>
    <w:rsid w:val="00381D36"/>
    <w:rPr>
      <w:rFonts w:ascii="Times New Roman" w:eastAsia="宋体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34"/>
    <w:qFormat/>
    <w:rsid w:val="007C42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qiang@xujc.com&#25253;&#21517;&#21518;&#19968;&#24459;&#19981;&#24471;&#26356;&#25913;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2021-04-15T06:02:00Z</dcterms:created>
  <dcterms:modified xsi:type="dcterms:W3CDTF">2021-05-25T06:29:00Z</dcterms:modified>
</cp:coreProperties>
</file>